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88" w:rsidRPr="001F66AD" w:rsidRDefault="00C21CD2" w:rsidP="001F66AD">
      <w:pPr>
        <w:spacing w:line="400" w:lineRule="exact"/>
        <w:ind w:left="161" w:hangingChars="50" w:hanging="161"/>
        <w:jc w:val="center"/>
        <w:rPr>
          <w:rFonts w:ascii="宋体" w:hAnsi="宋体"/>
          <w:b/>
          <w:sz w:val="32"/>
          <w:szCs w:val="32"/>
        </w:rPr>
      </w:pPr>
      <w:r w:rsidRPr="001F66AD">
        <w:rPr>
          <w:rFonts w:ascii="宋体" w:hAnsi="宋体"/>
          <w:b/>
          <w:sz w:val="32"/>
          <w:szCs w:val="32"/>
        </w:rPr>
        <w:t>《</w:t>
      </w:r>
      <w:r w:rsidR="001F66AD" w:rsidRPr="001F66AD">
        <w:rPr>
          <w:rFonts w:ascii="宋体" w:hAnsi="宋体" w:hint="eastAsia"/>
          <w:b/>
          <w:sz w:val="32"/>
          <w:szCs w:val="32"/>
        </w:rPr>
        <w:t>青海省财政厅 青海省商务厅 青海省工业和信息化厅关于调整2020年新能源汽车推广应用购置补贴政策的通知</w:t>
      </w:r>
      <w:r w:rsidRPr="001F66AD">
        <w:rPr>
          <w:rFonts w:ascii="宋体" w:hAnsi="宋体"/>
          <w:b/>
          <w:sz w:val="32"/>
          <w:szCs w:val="32"/>
        </w:rPr>
        <w:t>》</w:t>
      </w:r>
      <w:r w:rsidR="00266C2E" w:rsidRPr="001F66AD">
        <w:rPr>
          <w:rFonts w:ascii="宋体" w:hAnsi="宋体" w:hint="eastAsia"/>
          <w:b/>
          <w:sz w:val="32"/>
          <w:szCs w:val="32"/>
        </w:rPr>
        <w:t>政策解读</w:t>
      </w:r>
    </w:p>
    <w:p w:rsidR="00C21CD2" w:rsidRPr="00FB2F91" w:rsidRDefault="00C21CD2">
      <w:pPr>
        <w:rPr>
          <w:rFonts w:eastAsia="仿宋_GB2312"/>
          <w:sz w:val="32"/>
          <w:szCs w:val="32"/>
        </w:rPr>
      </w:pPr>
    </w:p>
    <w:p w:rsidR="00C21CD2" w:rsidRPr="00C21CD2" w:rsidRDefault="00C21CD2" w:rsidP="00445ACF">
      <w:pPr>
        <w:ind w:firstLineChars="200" w:firstLine="640"/>
        <w:rPr>
          <w:rFonts w:eastAsia="仿宋_GB2312"/>
          <w:sz w:val="32"/>
          <w:szCs w:val="32"/>
        </w:rPr>
      </w:pPr>
      <w:r w:rsidRPr="00C21CD2">
        <w:rPr>
          <w:rFonts w:eastAsia="仿宋_GB2312" w:hint="eastAsia"/>
          <w:sz w:val="32"/>
          <w:szCs w:val="32"/>
        </w:rPr>
        <w:t>现</w:t>
      </w:r>
      <w:r w:rsidRPr="00C21CD2">
        <w:rPr>
          <w:rFonts w:eastAsia="仿宋_GB2312"/>
          <w:sz w:val="32"/>
          <w:szCs w:val="32"/>
        </w:rPr>
        <w:t>就</w:t>
      </w:r>
      <w:r w:rsidR="00266C2E">
        <w:rPr>
          <w:rFonts w:eastAsia="仿宋_GB2312" w:hint="eastAsia"/>
          <w:sz w:val="32"/>
          <w:szCs w:val="32"/>
        </w:rPr>
        <w:t>新</w:t>
      </w:r>
      <w:r w:rsidR="00FB2F91">
        <w:rPr>
          <w:rFonts w:eastAsia="仿宋_GB2312" w:hint="eastAsia"/>
          <w:sz w:val="32"/>
          <w:szCs w:val="32"/>
        </w:rPr>
        <w:t>修订</w:t>
      </w:r>
      <w:r w:rsidR="00266C2E">
        <w:rPr>
          <w:rFonts w:eastAsia="仿宋_GB2312" w:hint="eastAsia"/>
          <w:sz w:val="32"/>
          <w:szCs w:val="32"/>
        </w:rPr>
        <w:t>的</w:t>
      </w:r>
      <w:r w:rsidR="001F66AD" w:rsidRPr="001F66AD">
        <w:rPr>
          <w:rFonts w:eastAsia="仿宋_GB2312" w:hint="eastAsia"/>
          <w:sz w:val="32"/>
          <w:szCs w:val="32"/>
        </w:rPr>
        <w:t>《关于调整</w:t>
      </w:r>
      <w:r w:rsidR="001F66AD" w:rsidRPr="001F66AD">
        <w:rPr>
          <w:rFonts w:eastAsia="仿宋_GB2312" w:hint="eastAsia"/>
          <w:sz w:val="32"/>
          <w:szCs w:val="32"/>
        </w:rPr>
        <w:t>2020</w:t>
      </w:r>
      <w:r w:rsidR="001F66AD" w:rsidRPr="001F66AD">
        <w:rPr>
          <w:rFonts w:eastAsia="仿宋_GB2312" w:hint="eastAsia"/>
          <w:sz w:val="32"/>
          <w:szCs w:val="32"/>
        </w:rPr>
        <w:t>年新能源汽车推广应用购置补贴政策的通知》</w:t>
      </w:r>
      <w:r w:rsidR="00266C2E">
        <w:rPr>
          <w:rFonts w:eastAsia="仿宋_GB2312" w:hint="eastAsia"/>
          <w:sz w:val="32"/>
          <w:szCs w:val="32"/>
        </w:rPr>
        <w:t>详细</w:t>
      </w:r>
      <w:r w:rsidR="00266C2E">
        <w:rPr>
          <w:rFonts w:eastAsia="仿宋_GB2312"/>
          <w:sz w:val="32"/>
          <w:szCs w:val="32"/>
        </w:rPr>
        <w:t>解读说明</w:t>
      </w:r>
      <w:r w:rsidRPr="00C21CD2">
        <w:rPr>
          <w:rFonts w:eastAsia="仿宋_GB2312"/>
          <w:sz w:val="32"/>
          <w:szCs w:val="32"/>
        </w:rPr>
        <w:t>如下：</w:t>
      </w:r>
    </w:p>
    <w:p w:rsidR="00C21CD2" w:rsidRPr="00445ACF" w:rsidRDefault="00C21CD2" w:rsidP="00445AC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45ACF">
        <w:rPr>
          <w:rFonts w:ascii="黑体" w:eastAsia="黑体" w:hAnsi="黑体" w:hint="eastAsia"/>
          <w:sz w:val="32"/>
          <w:szCs w:val="32"/>
        </w:rPr>
        <w:t>一</w:t>
      </w:r>
      <w:r w:rsidRPr="00445ACF">
        <w:rPr>
          <w:rFonts w:ascii="黑体" w:eastAsia="黑体" w:hAnsi="黑体"/>
          <w:sz w:val="32"/>
          <w:szCs w:val="32"/>
        </w:rPr>
        <w:t>、</w:t>
      </w:r>
      <w:r w:rsidR="00266C2E">
        <w:rPr>
          <w:rFonts w:ascii="黑体" w:eastAsia="黑体" w:hAnsi="黑体" w:hint="eastAsia"/>
          <w:sz w:val="32"/>
          <w:szCs w:val="32"/>
        </w:rPr>
        <w:t>办法修订</w:t>
      </w:r>
      <w:r w:rsidR="00266C2E">
        <w:rPr>
          <w:rFonts w:ascii="黑体" w:eastAsia="黑体" w:hAnsi="黑体"/>
          <w:sz w:val="32"/>
          <w:szCs w:val="32"/>
        </w:rPr>
        <w:t>背景</w:t>
      </w:r>
    </w:p>
    <w:p w:rsidR="00E16495" w:rsidRDefault="00E64AA0" w:rsidP="00CA5008">
      <w:pPr>
        <w:spacing w:line="560" w:lineRule="exact"/>
        <w:ind w:firstLine="570"/>
        <w:rPr>
          <w:rFonts w:ascii="楷体" w:eastAsia="楷体" w:hAnsi="楷体" w:hint="eastAsia"/>
          <w:sz w:val="32"/>
          <w:szCs w:val="32"/>
        </w:rPr>
      </w:pPr>
      <w:r w:rsidRPr="00445ACF">
        <w:rPr>
          <w:rFonts w:ascii="楷体" w:eastAsia="楷体" w:hAnsi="楷体" w:hint="eastAsia"/>
          <w:sz w:val="32"/>
          <w:szCs w:val="32"/>
        </w:rPr>
        <w:t>（一）起草</w:t>
      </w:r>
      <w:r w:rsidRPr="00445ACF">
        <w:rPr>
          <w:rFonts w:ascii="楷体" w:eastAsia="楷体" w:hAnsi="楷体"/>
          <w:sz w:val="32"/>
          <w:szCs w:val="32"/>
        </w:rPr>
        <w:t>目的</w:t>
      </w:r>
      <w:r w:rsidRPr="00445ACF">
        <w:rPr>
          <w:rFonts w:ascii="楷体" w:eastAsia="楷体" w:hAnsi="楷体" w:hint="eastAsia"/>
          <w:sz w:val="32"/>
          <w:szCs w:val="32"/>
        </w:rPr>
        <w:t>及</w:t>
      </w:r>
      <w:r w:rsidR="00445ACF">
        <w:rPr>
          <w:rFonts w:ascii="楷体" w:eastAsia="楷体" w:hAnsi="楷体"/>
          <w:sz w:val="32"/>
          <w:szCs w:val="32"/>
        </w:rPr>
        <w:t>必要性</w:t>
      </w:r>
      <w:r w:rsidR="00445ACF">
        <w:rPr>
          <w:rFonts w:ascii="楷体" w:eastAsia="楷体" w:hAnsi="楷体" w:hint="eastAsia"/>
          <w:sz w:val="32"/>
          <w:szCs w:val="32"/>
        </w:rPr>
        <w:t>。</w:t>
      </w:r>
      <w:r w:rsidR="00E16495" w:rsidRPr="00E16495">
        <w:rPr>
          <w:rFonts w:eastAsia="仿宋_GB2312" w:hint="eastAsia"/>
          <w:sz w:val="32"/>
          <w:szCs w:val="32"/>
        </w:rPr>
        <w:t>为</w:t>
      </w:r>
      <w:r w:rsidR="00E16495" w:rsidRPr="00E16495">
        <w:rPr>
          <w:rFonts w:eastAsia="仿宋_GB2312"/>
          <w:sz w:val="32"/>
          <w:szCs w:val="32"/>
        </w:rPr>
        <w:t>落实</w:t>
      </w:r>
      <w:r w:rsidR="00E16495" w:rsidRPr="00E16495">
        <w:rPr>
          <w:rFonts w:eastAsia="仿宋_GB2312" w:hint="eastAsia"/>
          <w:sz w:val="32"/>
          <w:szCs w:val="32"/>
        </w:rPr>
        <w:t>中央</w:t>
      </w:r>
      <w:r w:rsidR="00E16495" w:rsidRPr="00E16495">
        <w:rPr>
          <w:rFonts w:eastAsia="仿宋_GB2312"/>
          <w:sz w:val="32"/>
          <w:szCs w:val="32"/>
        </w:rPr>
        <w:t>新能源汽车补贴政策，鼓励</w:t>
      </w:r>
      <w:r w:rsidR="00E16495" w:rsidRPr="00E16495">
        <w:rPr>
          <w:rFonts w:eastAsia="仿宋_GB2312" w:hint="eastAsia"/>
          <w:sz w:val="32"/>
          <w:szCs w:val="32"/>
        </w:rPr>
        <w:t>我省</w:t>
      </w:r>
      <w:r w:rsidR="00E16495" w:rsidRPr="00E16495">
        <w:rPr>
          <w:rFonts w:eastAsia="仿宋_GB2312"/>
          <w:sz w:val="32"/>
          <w:szCs w:val="32"/>
        </w:rPr>
        <w:t>消费者购买</w:t>
      </w:r>
      <w:r w:rsidR="00E16495" w:rsidRPr="00E16495">
        <w:rPr>
          <w:rFonts w:eastAsia="仿宋_GB2312" w:hint="eastAsia"/>
          <w:sz w:val="32"/>
          <w:szCs w:val="32"/>
        </w:rPr>
        <w:t>新能源</w:t>
      </w:r>
      <w:r w:rsidR="00E16495" w:rsidRPr="00E16495">
        <w:rPr>
          <w:rFonts w:eastAsia="仿宋_GB2312"/>
          <w:sz w:val="32"/>
          <w:szCs w:val="32"/>
        </w:rPr>
        <w:t>汽车，</w:t>
      </w:r>
      <w:r w:rsidR="00E16495" w:rsidRPr="00E16495">
        <w:rPr>
          <w:rFonts w:eastAsia="仿宋_GB2312" w:hint="eastAsia"/>
          <w:sz w:val="32"/>
          <w:szCs w:val="32"/>
        </w:rPr>
        <w:t>支持</w:t>
      </w:r>
      <w:r w:rsidR="00E16495" w:rsidRPr="00E16495">
        <w:rPr>
          <w:rFonts w:eastAsia="仿宋_GB2312"/>
          <w:sz w:val="32"/>
          <w:szCs w:val="32"/>
        </w:rPr>
        <w:t>推动</w:t>
      </w:r>
      <w:r w:rsidR="00E16495" w:rsidRPr="00E16495">
        <w:rPr>
          <w:rFonts w:eastAsia="仿宋_GB2312" w:hint="eastAsia"/>
          <w:sz w:val="32"/>
          <w:szCs w:val="32"/>
        </w:rPr>
        <w:t>我省新能源</w:t>
      </w:r>
      <w:r w:rsidR="00E16495" w:rsidRPr="00E16495">
        <w:rPr>
          <w:rFonts w:eastAsia="仿宋_GB2312"/>
          <w:sz w:val="32"/>
          <w:szCs w:val="32"/>
        </w:rPr>
        <w:t>汽车推广应用，</w:t>
      </w:r>
      <w:r w:rsidR="00E16495" w:rsidRPr="00E16495">
        <w:rPr>
          <w:rFonts w:eastAsia="仿宋_GB2312" w:hint="eastAsia"/>
          <w:sz w:val="32"/>
          <w:szCs w:val="32"/>
        </w:rPr>
        <w:t>结合中央新能源</w:t>
      </w:r>
      <w:r w:rsidR="00E16495" w:rsidRPr="00E16495">
        <w:rPr>
          <w:rFonts w:eastAsia="仿宋_GB2312"/>
          <w:sz w:val="32"/>
          <w:szCs w:val="32"/>
        </w:rPr>
        <w:t>汽车补贴</w:t>
      </w:r>
      <w:r w:rsidR="00E16495" w:rsidRPr="00E16495">
        <w:rPr>
          <w:rFonts w:eastAsia="仿宋_GB2312" w:hint="eastAsia"/>
          <w:sz w:val="32"/>
          <w:szCs w:val="32"/>
        </w:rPr>
        <w:t>政策</w:t>
      </w:r>
      <w:r w:rsidR="00E16495" w:rsidRPr="00E16495">
        <w:rPr>
          <w:rFonts w:eastAsia="仿宋_GB2312"/>
          <w:sz w:val="32"/>
          <w:szCs w:val="32"/>
        </w:rPr>
        <w:t>规定、参数、型号、</w:t>
      </w:r>
      <w:r w:rsidR="00E16495" w:rsidRPr="00E16495">
        <w:rPr>
          <w:rFonts w:eastAsia="仿宋_GB2312" w:hint="eastAsia"/>
          <w:sz w:val="32"/>
          <w:szCs w:val="32"/>
        </w:rPr>
        <w:t>期限</w:t>
      </w:r>
      <w:r w:rsidR="00E16495" w:rsidRPr="00E16495">
        <w:rPr>
          <w:rFonts w:eastAsia="仿宋_GB2312"/>
          <w:sz w:val="32"/>
          <w:szCs w:val="32"/>
        </w:rPr>
        <w:t>等，</w:t>
      </w:r>
      <w:r w:rsidR="00E16495" w:rsidRPr="00E16495">
        <w:rPr>
          <w:rFonts w:eastAsia="仿宋_GB2312" w:hint="eastAsia"/>
          <w:sz w:val="32"/>
          <w:szCs w:val="32"/>
        </w:rPr>
        <w:t>每年</w:t>
      </w:r>
      <w:r w:rsidR="00E16495" w:rsidRPr="00E16495">
        <w:rPr>
          <w:rFonts w:eastAsia="仿宋_GB2312"/>
          <w:sz w:val="32"/>
          <w:szCs w:val="32"/>
        </w:rPr>
        <w:t>相应调整我省补贴办法。</w:t>
      </w:r>
    </w:p>
    <w:p w:rsidR="00266C2E" w:rsidRDefault="00E64AA0" w:rsidP="00535DCF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445ACF">
        <w:rPr>
          <w:rFonts w:ascii="楷体" w:eastAsia="楷体" w:hAnsi="楷体" w:hint="eastAsia"/>
          <w:sz w:val="32"/>
          <w:szCs w:val="32"/>
        </w:rPr>
        <w:t>（二）制定</w:t>
      </w:r>
      <w:r w:rsidRPr="00445ACF">
        <w:rPr>
          <w:rFonts w:ascii="楷体" w:eastAsia="楷体" w:hAnsi="楷体"/>
          <w:sz w:val="32"/>
          <w:szCs w:val="32"/>
        </w:rPr>
        <w:t>可行性及</w:t>
      </w:r>
      <w:r w:rsidRPr="00445ACF">
        <w:rPr>
          <w:rFonts w:ascii="楷体" w:eastAsia="楷体" w:hAnsi="楷体" w:hint="eastAsia"/>
          <w:sz w:val="32"/>
          <w:szCs w:val="32"/>
        </w:rPr>
        <w:t>相关</w:t>
      </w:r>
      <w:r w:rsidRPr="00445ACF">
        <w:rPr>
          <w:rFonts w:ascii="楷体" w:eastAsia="楷体" w:hAnsi="楷体"/>
          <w:sz w:val="32"/>
          <w:szCs w:val="32"/>
        </w:rPr>
        <w:t>依据。</w:t>
      </w:r>
      <w:r w:rsidR="00CA5008" w:rsidRPr="00C22518">
        <w:rPr>
          <w:rFonts w:eastAsia="仿宋_GB2312" w:hint="eastAsia"/>
          <w:sz w:val="32"/>
          <w:szCs w:val="32"/>
        </w:rPr>
        <w:t>本办法</w:t>
      </w:r>
      <w:r w:rsidR="00CA5008" w:rsidRPr="00C22518">
        <w:rPr>
          <w:rFonts w:eastAsia="仿宋_GB2312"/>
          <w:sz w:val="32"/>
          <w:szCs w:val="32"/>
        </w:rPr>
        <w:t>主要</w:t>
      </w:r>
      <w:r w:rsidR="00C22518" w:rsidRPr="00C22518">
        <w:rPr>
          <w:rFonts w:eastAsia="仿宋_GB2312" w:hint="eastAsia"/>
          <w:sz w:val="32"/>
          <w:szCs w:val="32"/>
        </w:rPr>
        <w:t>用于规范</w:t>
      </w:r>
      <w:r w:rsidR="00535DCF" w:rsidRPr="00E16495">
        <w:rPr>
          <w:rFonts w:eastAsia="仿宋_GB2312"/>
          <w:sz w:val="32"/>
          <w:szCs w:val="32"/>
        </w:rPr>
        <w:t>新能源汽车补贴</w:t>
      </w:r>
      <w:r w:rsidR="00535DCF">
        <w:rPr>
          <w:rFonts w:eastAsia="仿宋_GB2312" w:hint="eastAsia"/>
          <w:sz w:val="32"/>
          <w:szCs w:val="32"/>
        </w:rPr>
        <w:t>申报、</w:t>
      </w:r>
      <w:r w:rsidR="00535DCF">
        <w:rPr>
          <w:rFonts w:eastAsia="仿宋_GB2312"/>
          <w:sz w:val="32"/>
          <w:szCs w:val="32"/>
        </w:rPr>
        <w:t>审核、清算。</w:t>
      </w:r>
      <w:r w:rsidR="00535DCF" w:rsidRPr="00C22518">
        <w:rPr>
          <w:rFonts w:eastAsia="仿宋_GB2312" w:hint="eastAsia"/>
          <w:sz w:val="32"/>
          <w:szCs w:val="32"/>
        </w:rPr>
        <w:t>该</w:t>
      </w:r>
      <w:r w:rsidR="00535DCF" w:rsidRPr="00C22518">
        <w:rPr>
          <w:rFonts w:eastAsia="仿宋_GB2312"/>
          <w:sz w:val="32"/>
          <w:szCs w:val="32"/>
        </w:rPr>
        <w:t>资金今年</w:t>
      </w:r>
      <w:r w:rsidR="00535DCF" w:rsidRPr="00C22518">
        <w:rPr>
          <w:rFonts w:eastAsia="仿宋_GB2312" w:hint="eastAsia"/>
          <w:sz w:val="32"/>
          <w:szCs w:val="32"/>
        </w:rPr>
        <w:t>已在</w:t>
      </w:r>
      <w:r w:rsidR="00535DCF" w:rsidRPr="00C22518">
        <w:rPr>
          <w:rFonts w:eastAsia="仿宋_GB2312"/>
          <w:sz w:val="32"/>
          <w:szCs w:val="32"/>
        </w:rPr>
        <w:t>省本级年初预算中，</w:t>
      </w:r>
      <w:r w:rsidR="00535DCF" w:rsidRPr="00C22518">
        <w:rPr>
          <w:rFonts w:eastAsia="仿宋_GB2312" w:hint="eastAsia"/>
          <w:sz w:val="32"/>
          <w:szCs w:val="32"/>
        </w:rPr>
        <w:t>与</w:t>
      </w:r>
      <w:r w:rsidR="00535DCF" w:rsidRPr="00C22518">
        <w:rPr>
          <w:rFonts w:eastAsia="仿宋_GB2312"/>
          <w:sz w:val="32"/>
          <w:szCs w:val="32"/>
        </w:rPr>
        <w:t>促消费</w:t>
      </w:r>
      <w:r w:rsidR="00535DCF" w:rsidRPr="00C22518">
        <w:rPr>
          <w:rFonts w:eastAsia="仿宋_GB2312" w:hint="eastAsia"/>
          <w:sz w:val="32"/>
          <w:szCs w:val="32"/>
        </w:rPr>
        <w:t>专项</w:t>
      </w:r>
      <w:r w:rsidR="00535DCF" w:rsidRPr="00C22518">
        <w:rPr>
          <w:rFonts w:eastAsia="仿宋_GB2312"/>
          <w:sz w:val="32"/>
          <w:szCs w:val="32"/>
        </w:rPr>
        <w:t>资金、</w:t>
      </w:r>
      <w:r w:rsidR="00535DCF">
        <w:rPr>
          <w:rFonts w:eastAsia="仿宋_GB2312" w:hint="eastAsia"/>
          <w:sz w:val="32"/>
          <w:szCs w:val="32"/>
        </w:rPr>
        <w:t>商贸流通</w:t>
      </w:r>
      <w:r w:rsidR="00535DCF">
        <w:rPr>
          <w:rFonts w:eastAsia="仿宋_GB2312"/>
          <w:sz w:val="32"/>
          <w:szCs w:val="32"/>
        </w:rPr>
        <w:t>服务业发展</w:t>
      </w:r>
      <w:r w:rsidR="00535DCF" w:rsidRPr="00C22518">
        <w:rPr>
          <w:rFonts w:eastAsia="仿宋_GB2312"/>
          <w:sz w:val="32"/>
          <w:szCs w:val="32"/>
        </w:rPr>
        <w:t>专项资金</w:t>
      </w:r>
      <w:r w:rsidR="00535DCF" w:rsidRPr="00C22518">
        <w:rPr>
          <w:rFonts w:eastAsia="仿宋_GB2312" w:hint="eastAsia"/>
          <w:sz w:val="32"/>
          <w:szCs w:val="32"/>
        </w:rPr>
        <w:t>一起</w:t>
      </w:r>
      <w:r w:rsidR="00535DCF">
        <w:rPr>
          <w:rFonts w:eastAsia="仿宋_GB2312" w:hint="eastAsia"/>
          <w:sz w:val="32"/>
          <w:szCs w:val="32"/>
        </w:rPr>
        <w:t>，</w:t>
      </w:r>
      <w:r w:rsidR="00535DCF" w:rsidRPr="00C22518">
        <w:rPr>
          <w:rFonts w:eastAsia="仿宋_GB2312"/>
          <w:sz w:val="32"/>
          <w:szCs w:val="32"/>
        </w:rPr>
        <w:t>归并为服务业发展专项资金</w:t>
      </w:r>
      <w:r w:rsidR="00535DCF" w:rsidRPr="00C22518">
        <w:rPr>
          <w:rFonts w:eastAsia="仿宋_GB2312" w:hint="eastAsia"/>
          <w:sz w:val="32"/>
          <w:szCs w:val="32"/>
        </w:rPr>
        <w:t>（促消费</w:t>
      </w:r>
      <w:r w:rsidR="00535DCF" w:rsidRPr="00C22518">
        <w:rPr>
          <w:rFonts w:eastAsia="仿宋_GB2312"/>
          <w:sz w:val="32"/>
          <w:szCs w:val="32"/>
        </w:rPr>
        <w:t>专项资金及</w:t>
      </w:r>
      <w:r w:rsidR="00535DCF">
        <w:rPr>
          <w:rFonts w:eastAsia="仿宋_GB2312" w:hint="eastAsia"/>
          <w:sz w:val="32"/>
          <w:szCs w:val="32"/>
        </w:rPr>
        <w:t>商贸流通</w:t>
      </w:r>
      <w:r w:rsidR="00535DCF">
        <w:rPr>
          <w:rFonts w:eastAsia="仿宋_GB2312"/>
          <w:sz w:val="32"/>
          <w:szCs w:val="32"/>
        </w:rPr>
        <w:t>服务业发展</w:t>
      </w:r>
      <w:r w:rsidR="00535DCF" w:rsidRPr="00C22518">
        <w:rPr>
          <w:rFonts w:eastAsia="仿宋_GB2312"/>
          <w:sz w:val="32"/>
          <w:szCs w:val="32"/>
        </w:rPr>
        <w:t>专项资金</w:t>
      </w:r>
      <w:r w:rsidR="00535DCF" w:rsidRPr="00C22518">
        <w:rPr>
          <w:rFonts w:eastAsia="仿宋_GB2312" w:hint="eastAsia"/>
          <w:sz w:val="32"/>
          <w:szCs w:val="32"/>
        </w:rPr>
        <w:t>已</w:t>
      </w:r>
      <w:r w:rsidR="00535DCF" w:rsidRPr="00C22518">
        <w:rPr>
          <w:rFonts w:eastAsia="仿宋_GB2312"/>
          <w:sz w:val="32"/>
          <w:szCs w:val="32"/>
        </w:rPr>
        <w:t>分别</w:t>
      </w:r>
      <w:r w:rsidR="00535DCF" w:rsidRPr="00C22518">
        <w:rPr>
          <w:rFonts w:eastAsia="仿宋_GB2312" w:hint="eastAsia"/>
          <w:sz w:val="32"/>
          <w:szCs w:val="32"/>
        </w:rPr>
        <w:t>单独</w:t>
      </w:r>
      <w:r w:rsidR="00535DCF" w:rsidRPr="00C22518">
        <w:rPr>
          <w:rFonts w:eastAsia="仿宋_GB2312"/>
          <w:sz w:val="32"/>
          <w:szCs w:val="32"/>
        </w:rPr>
        <w:t>制订</w:t>
      </w:r>
      <w:r w:rsidR="00535DCF" w:rsidRPr="00C22518">
        <w:rPr>
          <w:rFonts w:eastAsia="仿宋_GB2312" w:hint="eastAsia"/>
          <w:sz w:val="32"/>
          <w:szCs w:val="32"/>
        </w:rPr>
        <w:t>资金</w:t>
      </w:r>
      <w:r w:rsidR="00535DCF" w:rsidRPr="00C22518">
        <w:rPr>
          <w:rFonts w:eastAsia="仿宋_GB2312"/>
          <w:sz w:val="32"/>
          <w:szCs w:val="32"/>
        </w:rPr>
        <w:t>管理办法</w:t>
      </w:r>
      <w:r w:rsidR="00535DCF" w:rsidRPr="00C22518">
        <w:rPr>
          <w:rFonts w:eastAsia="仿宋_GB2312" w:hint="eastAsia"/>
          <w:sz w:val="32"/>
          <w:szCs w:val="32"/>
        </w:rPr>
        <w:t>）。</w:t>
      </w:r>
      <w:r w:rsidR="00535DCF">
        <w:rPr>
          <w:rFonts w:eastAsia="仿宋_GB2312" w:hint="eastAsia"/>
          <w:sz w:val="32"/>
          <w:szCs w:val="32"/>
        </w:rPr>
        <w:t>补助</w:t>
      </w:r>
      <w:r w:rsidR="00535DCF">
        <w:rPr>
          <w:rFonts w:eastAsia="仿宋_GB2312"/>
          <w:sz w:val="32"/>
          <w:szCs w:val="32"/>
        </w:rPr>
        <w:t>相关</w:t>
      </w:r>
      <w:r w:rsidR="00535DCF">
        <w:rPr>
          <w:rFonts w:eastAsia="仿宋_GB2312" w:hint="eastAsia"/>
          <w:sz w:val="32"/>
          <w:szCs w:val="32"/>
        </w:rPr>
        <w:t>车型</w:t>
      </w:r>
      <w:r w:rsidR="00535DCF">
        <w:rPr>
          <w:rFonts w:eastAsia="仿宋_GB2312"/>
          <w:sz w:val="32"/>
          <w:szCs w:val="32"/>
        </w:rPr>
        <w:t>、参数参考工信部</w:t>
      </w:r>
      <w:r w:rsidR="00535DCF">
        <w:rPr>
          <w:rFonts w:eastAsia="仿宋_GB2312" w:hint="eastAsia"/>
          <w:sz w:val="32"/>
          <w:szCs w:val="32"/>
        </w:rPr>
        <w:t>相关</w:t>
      </w:r>
      <w:r w:rsidR="00535DCF">
        <w:rPr>
          <w:rFonts w:eastAsia="仿宋_GB2312"/>
          <w:sz w:val="32"/>
          <w:szCs w:val="32"/>
        </w:rPr>
        <w:t>车型目录，以及</w:t>
      </w:r>
      <w:r w:rsidR="003829FF" w:rsidRPr="00E22E2C">
        <w:rPr>
          <w:rFonts w:ascii="仿宋_GB2312" w:eastAsia="仿宋_GB2312" w:hAnsi="Calibri" w:hint="eastAsia"/>
          <w:sz w:val="32"/>
          <w:szCs w:val="32"/>
        </w:rPr>
        <w:t>《</w:t>
      </w:r>
      <w:r w:rsidR="003829FF">
        <w:rPr>
          <w:rFonts w:ascii="仿宋_GB2312" w:eastAsia="仿宋_GB2312" w:hAnsi="Calibri" w:hint="eastAsia"/>
          <w:sz w:val="32"/>
          <w:szCs w:val="32"/>
        </w:rPr>
        <w:t xml:space="preserve">国家财政部 </w:t>
      </w:r>
      <w:r w:rsidR="003829FF" w:rsidRPr="00E22E2C">
        <w:rPr>
          <w:rFonts w:ascii="仿宋_GB2312" w:eastAsia="仿宋_GB2312" w:hAnsi="Calibri" w:hint="eastAsia"/>
          <w:sz w:val="32"/>
          <w:szCs w:val="32"/>
        </w:rPr>
        <w:t>工业和信息化部</w:t>
      </w:r>
      <w:r w:rsidR="003829FF">
        <w:rPr>
          <w:rFonts w:ascii="仿宋_GB2312" w:eastAsia="仿宋_GB2312" w:hAnsi="Calibri" w:hint="eastAsia"/>
          <w:sz w:val="32"/>
          <w:szCs w:val="32"/>
        </w:rPr>
        <w:t xml:space="preserve"> 科技部 </w:t>
      </w:r>
      <w:r w:rsidR="003829FF" w:rsidRPr="00E22E2C">
        <w:rPr>
          <w:rFonts w:ascii="仿宋_GB2312" w:eastAsia="仿宋_GB2312" w:hAnsi="Calibri" w:hint="eastAsia"/>
          <w:sz w:val="32"/>
          <w:szCs w:val="32"/>
        </w:rPr>
        <w:t>发展改革委</w:t>
      </w:r>
      <w:r w:rsidR="003829FF" w:rsidRPr="000208A8">
        <w:rPr>
          <w:rFonts w:ascii="仿宋_GB2312" w:eastAsia="仿宋_GB2312" w:hAnsi="Calibri" w:hint="eastAsia"/>
          <w:sz w:val="32"/>
          <w:szCs w:val="32"/>
        </w:rPr>
        <w:t>〈</w:t>
      </w:r>
      <w:r w:rsidR="003829FF" w:rsidRPr="00E22E2C">
        <w:rPr>
          <w:rFonts w:ascii="仿宋_GB2312" w:eastAsia="仿宋_GB2312" w:hAnsi="Calibri" w:hint="eastAsia"/>
          <w:sz w:val="32"/>
          <w:szCs w:val="32"/>
        </w:rPr>
        <w:t>关于完善新能源汽车推广应用财政补贴政策的通知</w:t>
      </w:r>
      <w:r w:rsidR="003829FF" w:rsidRPr="000208A8">
        <w:rPr>
          <w:rFonts w:ascii="仿宋_GB2312" w:eastAsia="仿宋_GB2312" w:hAnsi="Calibri" w:hint="eastAsia"/>
          <w:sz w:val="32"/>
          <w:szCs w:val="32"/>
        </w:rPr>
        <w:t>&gt;</w:t>
      </w:r>
      <w:r w:rsidR="003829FF" w:rsidRPr="00E22E2C">
        <w:rPr>
          <w:rFonts w:ascii="仿宋_GB2312" w:eastAsia="仿宋_GB2312" w:hAnsi="Calibri" w:hint="eastAsia"/>
          <w:sz w:val="32"/>
          <w:szCs w:val="32"/>
        </w:rPr>
        <w:t>》（财建〔2020〕86号）</w:t>
      </w:r>
      <w:r w:rsidR="003829FF">
        <w:rPr>
          <w:rFonts w:ascii="仿宋_GB2312" w:eastAsia="仿宋_GB2312" w:hAnsi="Calibri" w:hint="eastAsia"/>
          <w:sz w:val="32"/>
          <w:szCs w:val="32"/>
        </w:rPr>
        <w:t>文件中</w:t>
      </w:r>
      <w:r w:rsidR="003829FF">
        <w:rPr>
          <w:rFonts w:ascii="仿宋_GB2312" w:eastAsia="仿宋_GB2312" w:hAnsi="Calibri"/>
          <w:sz w:val="32"/>
          <w:szCs w:val="32"/>
        </w:rPr>
        <w:t>部分</w:t>
      </w:r>
      <w:r w:rsidR="003829FF">
        <w:rPr>
          <w:rFonts w:ascii="仿宋_GB2312" w:eastAsia="仿宋_GB2312" w:hAnsi="Calibri" w:hint="eastAsia"/>
          <w:sz w:val="32"/>
          <w:szCs w:val="32"/>
        </w:rPr>
        <w:t>计算</w:t>
      </w:r>
      <w:r w:rsidR="003829FF">
        <w:rPr>
          <w:rFonts w:ascii="仿宋_GB2312" w:eastAsia="仿宋_GB2312" w:hAnsi="Calibri"/>
          <w:sz w:val="32"/>
          <w:szCs w:val="32"/>
        </w:rPr>
        <w:t>标准</w:t>
      </w:r>
      <w:r w:rsidR="003829FF">
        <w:rPr>
          <w:rFonts w:ascii="仿宋_GB2312" w:eastAsia="仿宋_GB2312" w:hAnsi="Calibri" w:hint="eastAsia"/>
          <w:sz w:val="32"/>
          <w:szCs w:val="32"/>
        </w:rPr>
        <w:t>制定</w:t>
      </w:r>
      <w:r w:rsidR="003829FF">
        <w:rPr>
          <w:rFonts w:ascii="仿宋_GB2312" w:eastAsia="仿宋_GB2312" w:hAnsi="Calibri"/>
          <w:sz w:val="32"/>
          <w:szCs w:val="32"/>
        </w:rPr>
        <w:t>。</w:t>
      </w:r>
      <w:r w:rsidR="00535DCF">
        <w:rPr>
          <w:rFonts w:eastAsia="仿宋_GB2312"/>
          <w:sz w:val="32"/>
          <w:szCs w:val="32"/>
        </w:rPr>
        <w:t xml:space="preserve"> </w:t>
      </w:r>
    </w:p>
    <w:p w:rsidR="00DC04AB" w:rsidRPr="00445ACF" w:rsidRDefault="00266C2E" w:rsidP="00445AC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66C2E">
        <w:rPr>
          <w:rFonts w:ascii="黑体" w:eastAsia="黑体" w:hAnsi="黑体" w:hint="eastAsia"/>
          <w:sz w:val="32"/>
          <w:szCs w:val="32"/>
        </w:rPr>
        <w:t>二</w:t>
      </w:r>
      <w:r w:rsidRPr="00266C2E">
        <w:rPr>
          <w:rFonts w:ascii="黑体" w:eastAsia="黑体" w:hAnsi="黑体"/>
          <w:sz w:val="32"/>
          <w:szCs w:val="32"/>
        </w:rPr>
        <w:t>、</w:t>
      </w:r>
      <w:r w:rsidR="00DC04AB" w:rsidRPr="00445ACF">
        <w:rPr>
          <w:rFonts w:ascii="黑体" w:eastAsia="黑体" w:hAnsi="黑体"/>
          <w:sz w:val="32"/>
          <w:szCs w:val="32"/>
        </w:rPr>
        <w:t>文件试行时间及有效期</w:t>
      </w:r>
    </w:p>
    <w:p w:rsidR="00444652" w:rsidRDefault="00DC04AB" w:rsidP="0044465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该</w:t>
      </w:r>
      <w:r>
        <w:rPr>
          <w:rFonts w:eastAsia="仿宋_GB2312"/>
          <w:sz w:val="32"/>
          <w:szCs w:val="32"/>
        </w:rPr>
        <w:t>办</w:t>
      </w:r>
      <w:r>
        <w:rPr>
          <w:rFonts w:eastAsia="仿宋_GB2312" w:hint="eastAsia"/>
          <w:sz w:val="32"/>
          <w:szCs w:val="32"/>
        </w:rPr>
        <w:t>法</w:t>
      </w:r>
      <w:r w:rsidR="00B55D85">
        <w:rPr>
          <w:rFonts w:eastAsia="仿宋_GB2312" w:hint="eastAsia"/>
          <w:sz w:val="32"/>
          <w:szCs w:val="32"/>
        </w:rPr>
        <w:t>拟</w:t>
      </w:r>
      <w:r>
        <w:rPr>
          <w:rFonts w:eastAsia="仿宋_GB2312"/>
          <w:sz w:val="32"/>
          <w:szCs w:val="32"/>
        </w:rPr>
        <w:t>以省财政厅</w:t>
      </w:r>
      <w:r w:rsidR="003829FF"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省</w:t>
      </w:r>
      <w:r w:rsidR="00EC22F7">
        <w:rPr>
          <w:rFonts w:eastAsia="仿宋_GB2312" w:hint="eastAsia"/>
          <w:sz w:val="32"/>
          <w:szCs w:val="32"/>
        </w:rPr>
        <w:t>商务</w:t>
      </w:r>
      <w:r>
        <w:rPr>
          <w:rFonts w:eastAsia="仿宋_GB2312"/>
          <w:sz w:val="32"/>
          <w:szCs w:val="32"/>
        </w:rPr>
        <w:t>厅</w:t>
      </w:r>
      <w:r w:rsidR="003829FF">
        <w:rPr>
          <w:rFonts w:eastAsia="仿宋_GB2312" w:hint="eastAsia"/>
          <w:sz w:val="32"/>
          <w:szCs w:val="32"/>
        </w:rPr>
        <w:t>、</w:t>
      </w:r>
      <w:r w:rsidR="003829FF">
        <w:rPr>
          <w:rFonts w:eastAsia="仿宋_GB2312"/>
          <w:sz w:val="32"/>
          <w:szCs w:val="32"/>
        </w:rPr>
        <w:t>省工信厅</w:t>
      </w:r>
      <w:r>
        <w:rPr>
          <w:rFonts w:eastAsia="仿宋_GB2312" w:hint="eastAsia"/>
          <w:sz w:val="32"/>
          <w:szCs w:val="32"/>
        </w:rPr>
        <w:t>名义</w:t>
      </w:r>
      <w:r>
        <w:rPr>
          <w:rFonts w:eastAsia="仿宋_GB2312"/>
          <w:sz w:val="32"/>
          <w:szCs w:val="32"/>
        </w:rPr>
        <w:t>联</w:t>
      </w:r>
      <w:r>
        <w:rPr>
          <w:rFonts w:eastAsia="仿宋_GB2312" w:hint="eastAsia"/>
          <w:sz w:val="32"/>
          <w:szCs w:val="32"/>
        </w:rPr>
        <w:t>合印发</w:t>
      </w:r>
      <w:r>
        <w:rPr>
          <w:rFonts w:eastAsia="仿宋_GB2312"/>
          <w:sz w:val="32"/>
          <w:szCs w:val="32"/>
        </w:rPr>
        <w:t>，</w:t>
      </w:r>
      <w:r w:rsidR="00444652">
        <w:rPr>
          <w:rFonts w:eastAsia="仿宋_GB2312" w:hint="eastAsia"/>
          <w:sz w:val="32"/>
          <w:szCs w:val="32"/>
        </w:rPr>
        <w:t>文件</w:t>
      </w:r>
      <w:r w:rsidR="00444652">
        <w:rPr>
          <w:rFonts w:eastAsia="仿宋_GB2312"/>
          <w:sz w:val="32"/>
          <w:szCs w:val="32"/>
        </w:rPr>
        <w:t>长期有效，</w:t>
      </w:r>
      <w:r w:rsidR="003829FF">
        <w:rPr>
          <w:rFonts w:eastAsia="仿宋_GB2312" w:hint="eastAsia"/>
          <w:sz w:val="32"/>
          <w:szCs w:val="32"/>
        </w:rPr>
        <w:t>仅</w:t>
      </w:r>
      <w:r w:rsidR="003829FF">
        <w:rPr>
          <w:rFonts w:eastAsia="仿宋_GB2312"/>
          <w:sz w:val="32"/>
          <w:szCs w:val="32"/>
        </w:rPr>
        <w:t>对</w:t>
      </w:r>
      <w:r w:rsidR="003829FF">
        <w:rPr>
          <w:rFonts w:eastAsia="仿宋_GB2312" w:hint="eastAsia"/>
          <w:sz w:val="32"/>
          <w:szCs w:val="32"/>
        </w:rPr>
        <w:t>办法</w:t>
      </w:r>
      <w:r w:rsidR="003829FF">
        <w:rPr>
          <w:rFonts w:eastAsia="仿宋_GB2312"/>
          <w:sz w:val="32"/>
          <w:szCs w:val="32"/>
        </w:rPr>
        <w:t>中所载期间</w:t>
      </w:r>
      <w:r w:rsidR="003829FF">
        <w:rPr>
          <w:rFonts w:eastAsia="仿宋_GB2312" w:hint="eastAsia"/>
          <w:sz w:val="32"/>
          <w:szCs w:val="32"/>
        </w:rPr>
        <w:t>购置</w:t>
      </w:r>
      <w:r w:rsidR="003829FF">
        <w:rPr>
          <w:rFonts w:eastAsia="仿宋_GB2312"/>
          <w:sz w:val="32"/>
          <w:szCs w:val="32"/>
        </w:rPr>
        <w:t>的新能源汽车购置补贴</w:t>
      </w:r>
      <w:r w:rsidR="003829FF">
        <w:rPr>
          <w:rFonts w:eastAsia="仿宋_GB2312" w:hint="eastAsia"/>
          <w:sz w:val="32"/>
          <w:szCs w:val="32"/>
        </w:rPr>
        <w:t>适用</w:t>
      </w:r>
      <w:r>
        <w:rPr>
          <w:rFonts w:eastAsia="仿宋_GB2312" w:hint="eastAsia"/>
          <w:sz w:val="32"/>
          <w:szCs w:val="32"/>
        </w:rPr>
        <w:t>。</w:t>
      </w:r>
    </w:p>
    <w:p w:rsidR="00E64AA0" w:rsidRPr="00C21CD2" w:rsidRDefault="00CE3D8C" w:rsidP="00444652">
      <w:pPr>
        <w:ind w:firstLineChars="200" w:firstLine="640"/>
        <w:jc w:val="right"/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lastRenderedPageBreak/>
        <w:t>2020</w:t>
      </w:r>
      <w:r>
        <w:rPr>
          <w:rFonts w:eastAsia="仿宋_GB2312" w:hint="eastAsia"/>
          <w:sz w:val="32"/>
          <w:szCs w:val="32"/>
        </w:rPr>
        <w:t>年</w:t>
      </w:r>
      <w:r w:rsidR="003829FF">
        <w:rPr>
          <w:rFonts w:eastAsia="仿宋_GB2312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</w:t>
      </w:r>
      <w:r w:rsidR="003829FF">
        <w:rPr>
          <w:rFonts w:eastAsia="仿宋_GB2312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日</w:t>
      </w:r>
    </w:p>
    <w:sectPr w:rsidR="00E64AA0" w:rsidRPr="00C21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17" w:rsidRDefault="005A1E17" w:rsidP="00FB2F91">
      <w:r>
        <w:separator/>
      </w:r>
    </w:p>
  </w:endnote>
  <w:endnote w:type="continuationSeparator" w:id="0">
    <w:p w:rsidR="005A1E17" w:rsidRDefault="005A1E17" w:rsidP="00FB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17" w:rsidRDefault="005A1E17" w:rsidP="00FB2F91">
      <w:r>
        <w:separator/>
      </w:r>
    </w:p>
  </w:footnote>
  <w:footnote w:type="continuationSeparator" w:id="0">
    <w:p w:rsidR="005A1E17" w:rsidRDefault="005A1E17" w:rsidP="00FB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D2"/>
    <w:rsid w:val="000966FF"/>
    <w:rsid w:val="001F66AD"/>
    <w:rsid w:val="00266C2E"/>
    <w:rsid w:val="003829FF"/>
    <w:rsid w:val="003E3324"/>
    <w:rsid w:val="00444652"/>
    <w:rsid w:val="00445ACF"/>
    <w:rsid w:val="00513F4A"/>
    <w:rsid w:val="00535DCF"/>
    <w:rsid w:val="00542949"/>
    <w:rsid w:val="005A1E17"/>
    <w:rsid w:val="006019FA"/>
    <w:rsid w:val="007334D9"/>
    <w:rsid w:val="00AE0255"/>
    <w:rsid w:val="00AF3593"/>
    <w:rsid w:val="00B10788"/>
    <w:rsid w:val="00B55D85"/>
    <w:rsid w:val="00C06871"/>
    <w:rsid w:val="00C21CD2"/>
    <w:rsid w:val="00C22518"/>
    <w:rsid w:val="00CA5008"/>
    <w:rsid w:val="00CC55DB"/>
    <w:rsid w:val="00CE3D8C"/>
    <w:rsid w:val="00D62659"/>
    <w:rsid w:val="00DC04AB"/>
    <w:rsid w:val="00E14CF8"/>
    <w:rsid w:val="00E16495"/>
    <w:rsid w:val="00E337BF"/>
    <w:rsid w:val="00E64AA0"/>
    <w:rsid w:val="00EC22F7"/>
    <w:rsid w:val="00F00DAC"/>
    <w:rsid w:val="00F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432A0"/>
  <w15:chartTrackingRefBased/>
  <w15:docId w15:val="{1B30F327-9E6E-4597-BC51-30F2BAAD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F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F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F359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F3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</cp:lastModifiedBy>
  <cp:revision>4</cp:revision>
  <cp:lastPrinted>2020-12-23T06:43:00Z</cp:lastPrinted>
  <dcterms:created xsi:type="dcterms:W3CDTF">2020-12-22T08:54:00Z</dcterms:created>
  <dcterms:modified xsi:type="dcterms:W3CDTF">2020-12-23T06:43:00Z</dcterms:modified>
</cp:coreProperties>
</file>